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6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6077"/>
        <w:gridCol w:w="1669"/>
        <w:gridCol w:w="1064"/>
      </w:tblGrid>
      <w:tr w:rsidR="00A912AC" w:rsidRPr="00A912AC" w:rsidTr="00091511">
        <w:trPr>
          <w:cantSplit/>
          <w:trHeight w:val="346"/>
        </w:trPr>
        <w:tc>
          <w:tcPr>
            <w:tcW w:w="735" w:type="pct"/>
            <w:vMerge w:val="restart"/>
            <w:vAlign w:val="center"/>
          </w:tcPr>
          <w:p w:rsidR="0062652D" w:rsidRPr="00A912AC" w:rsidRDefault="00A61A6A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42" w:type="pct"/>
            <w:vMerge w:val="restart"/>
            <w:vAlign w:val="center"/>
          </w:tcPr>
          <w:p w:rsidR="00091511" w:rsidRDefault="00091511" w:rsidP="00557C0F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91511" w:rsidRDefault="00091511" w:rsidP="00557C0F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62652D" w:rsidRPr="00A912AC" w:rsidRDefault="00945DC5" w:rsidP="00557C0F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B4215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TOPLANTI, KONFERANS SALONU VEÇOK AMAÇLI SALONLARIN KULLANIM TALİMATLARI</w:t>
            </w:r>
          </w:p>
        </w:tc>
        <w:tc>
          <w:tcPr>
            <w:tcW w:w="808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912AC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A912AC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5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912AC" w:rsidRDefault="009B2A1B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TL.01</w:t>
            </w:r>
            <w:r w:rsidR="00091511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A912AC" w:rsidRPr="00A912AC" w:rsidTr="00091511">
        <w:trPr>
          <w:cantSplit/>
          <w:trHeight w:val="346"/>
        </w:trPr>
        <w:tc>
          <w:tcPr>
            <w:tcW w:w="735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2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912AC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A912AC">
              <w:rPr>
                <w:w w:val="105"/>
                <w:sz w:val="20"/>
                <w:szCs w:val="20"/>
              </w:rPr>
              <w:t>YayımTarihi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912AC" w:rsidRDefault="00091511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</w:t>
            </w:r>
            <w:r w:rsidR="009B2A1B">
              <w:rPr>
                <w:rFonts w:ascii="Times New Roman" w:hAnsi="Times New Roman"/>
                <w:b/>
                <w:bCs/>
                <w:sz w:val="20"/>
              </w:rPr>
              <w:t>/08/2020</w:t>
            </w:r>
          </w:p>
        </w:tc>
      </w:tr>
      <w:tr w:rsidR="00A912AC" w:rsidRPr="00A912AC" w:rsidTr="00091511">
        <w:trPr>
          <w:cantSplit/>
          <w:trHeight w:val="346"/>
        </w:trPr>
        <w:tc>
          <w:tcPr>
            <w:tcW w:w="735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2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912AC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A912AC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912AC" w:rsidRDefault="00091511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A912AC" w:rsidRPr="00A912AC" w:rsidTr="00091511">
        <w:trPr>
          <w:cantSplit/>
          <w:trHeight w:val="346"/>
        </w:trPr>
        <w:tc>
          <w:tcPr>
            <w:tcW w:w="735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2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A912AC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912AC">
              <w:rPr>
                <w:w w:val="103"/>
                <w:sz w:val="20"/>
                <w:szCs w:val="20"/>
              </w:rPr>
              <w:t>Revizyon</w:t>
            </w:r>
            <w:r w:rsidRPr="00A912AC">
              <w:rPr>
                <w:spacing w:val="-1"/>
                <w:w w:val="103"/>
                <w:sz w:val="20"/>
                <w:szCs w:val="20"/>
              </w:rPr>
              <w:t>Tar</w:t>
            </w:r>
            <w:r w:rsidRPr="00A912AC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A912AC" w:rsidRDefault="00091511" w:rsidP="009B2A1B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24/08/2020</w:t>
            </w:r>
          </w:p>
        </w:tc>
      </w:tr>
      <w:tr w:rsidR="00A912AC" w:rsidRPr="00A912AC" w:rsidTr="00091511">
        <w:trPr>
          <w:cantSplit/>
          <w:trHeight w:val="346"/>
        </w:trPr>
        <w:tc>
          <w:tcPr>
            <w:tcW w:w="735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42" w:type="pct"/>
            <w:vMerge/>
            <w:vAlign w:val="center"/>
          </w:tcPr>
          <w:p w:rsidR="0062652D" w:rsidRPr="00A912AC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A912AC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A912AC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A912AC" w:rsidRDefault="00A112E1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A912AC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="0062652D" w:rsidRPr="00A912AC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A912AC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2652D" w:rsidRPr="00A912AC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A912A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62652D" w:rsidRPr="00A912AC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A912AC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A912AC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281EC8" w:rsidP="00281EC8">
      <w:pPr>
        <w:autoSpaceDE w:val="0"/>
        <w:autoSpaceDN w:val="0"/>
        <w:adjustRightInd w:val="0"/>
        <w:ind w:left="1068"/>
        <w:rPr>
          <w:rFonts w:ascii="Times New Roman" w:eastAsiaTheme="minorHAnsi" w:hAnsi="Times New Roman"/>
          <w:b/>
          <w:szCs w:val="24"/>
          <w:lang w:eastAsia="en-US"/>
        </w:rPr>
      </w:pPr>
      <w:r w:rsidRPr="00A912AC">
        <w:rPr>
          <w:rFonts w:ascii="Times New Roman" w:eastAsiaTheme="minorHAnsi" w:hAnsi="Times New Roman"/>
          <w:b/>
          <w:szCs w:val="24"/>
          <w:lang w:eastAsia="en-US"/>
        </w:rPr>
        <w:t>TOPLANTI, KONFERANS SALONU VEÇOK AMAÇLI SALONLARIN KULLANIM TALİMATLARI</w:t>
      </w:r>
    </w:p>
    <w:p w:rsidR="00281EC8" w:rsidRPr="00A912AC" w:rsidRDefault="00281EC8" w:rsidP="00281EC8">
      <w:pPr>
        <w:autoSpaceDE w:val="0"/>
        <w:autoSpaceDN w:val="0"/>
        <w:adjustRightInd w:val="0"/>
        <w:ind w:left="1068"/>
        <w:rPr>
          <w:rFonts w:ascii="Times New Roman" w:hAnsi="Times New Roman"/>
          <w:szCs w:val="24"/>
        </w:rPr>
      </w:pP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Salonda oturma 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düzeni sosyal mesafe kuralları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otoritelerce belirlenmiş güncel şartlara uygu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n olacak şekilde düzenlenecektir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Masa üzerindeki kitap dergi vb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. malzemeler kaldırılıp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, toplantı öncesi ve toplantı sonrası masa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va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rsa teknik donanımlar mikrofon vb.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temizlik dezenfektasyon</w:t>
      </w:r>
      <w:r w:rsidR="00320CBC" w:rsidRPr="00A912AC">
        <w:rPr>
          <w:rFonts w:ascii="Times New Roman" w:eastAsia="Times New Roman" w:hAnsi="Times New Roman" w:cs="Times New Roman"/>
          <w:sz w:val="24"/>
          <w:szCs w:val="24"/>
        </w:rPr>
        <w:t>u yapılacaktır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EC8" w:rsidRDefault="00281EC8" w:rsidP="00281EC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C8">
        <w:rPr>
          <w:rFonts w:ascii="Times New Roman" w:eastAsia="Times New Roman" w:hAnsi="Times New Roman" w:cs="Times New Roman"/>
          <w:sz w:val="24"/>
          <w:szCs w:val="24"/>
        </w:rPr>
        <w:t>Toplantı sırasında ikram sunumu; salgın hastalık dönemlerine (COVID-19 vb.) özgü sağlık otoritelerince belirlenmiş önlemler (su harici ikram yapılmaması vb.) ve genel hijyen kurallarına (ortak temasın engellenmesi vb.) uygun olarak yapılacaktır.</w:t>
      </w:r>
    </w:p>
    <w:p w:rsidR="00921D80" w:rsidRDefault="009613C8" w:rsidP="009613C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3C8">
        <w:rPr>
          <w:rFonts w:ascii="Times New Roman" w:eastAsia="Times New Roman" w:hAnsi="Times New Roman" w:cs="Times New Roman"/>
          <w:sz w:val="24"/>
          <w:szCs w:val="24"/>
        </w:rPr>
        <w:t>Havalandırma sistemleri dışarıdan taze hava alacak şekilde ayarlanacak. Havalandırma sistemi filtrelerinin periyodik kontrolü yapılacak ve temiz hava debisi artırılması sağlanacaktır.</w:t>
      </w:r>
    </w:p>
    <w:p w:rsidR="00945DC5" w:rsidRPr="00A912AC" w:rsidRDefault="00945DC5" w:rsidP="00281EC8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Toplantı sürel</w:t>
      </w:r>
      <w:r w:rsidR="00793ED0" w:rsidRPr="00A912AC">
        <w:rPr>
          <w:rFonts w:ascii="Times New Roman" w:eastAsia="Times New Roman" w:hAnsi="Times New Roman" w:cs="Times New Roman"/>
          <w:sz w:val="24"/>
          <w:szCs w:val="24"/>
        </w:rPr>
        <w:t>eri mümkün olduğunca kısa tutulup,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toplantının uzaması durumunda ara verilmeli ve pencereler açılarak doğal orta</w:t>
      </w:r>
      <w:r w:rsidR="00793ED0" w:rsidRPr="00A912AC">
        <w:rPr>
          <w:rFonts w:ascii="Times New Roman" w:eastAsia="Times New Roman" w:hAnsi="Times New Roman" w:cs="Times New Roman"/>
          <w:sz w:val="24"/>
          <w:szCs w:val="24"/>
        </w:rPr>
        <w:t>m havalandırılması sağlanacaktır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2756" w:rsidRPr="00A912AC">
        <w:rPr>
          <w:rFonts w:ascii="Times New Roman" w:eastAsia="Times New Roman" w:hAnsi="Times New Roman" w:cs="Times New Roman"/>
          <w:sz w:val="24"/>
          <w:szCs w:val="24"/>
        </w:rPr>
        <w:t>oplantı salonu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gi</w:t>
      </w:r>
      <w:r w:rsidR="00022756" w:rsidRPr="00A912AC">
        <w:rPr>
          <w:rFonts w:ascii="Times New Roman" w:eastAsia="Times New Roman" w:hAnsi="Times New Roman" w:cs="Times New Roman"/>
          <w:sz w:val="24"/>
          <w:szCs w:val="24"/>
        </w:rPr>
        <w:t>rişinde el antiseptiği bulunup,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kişiler toplantı salonuna girerken ve çıkar</w:t>
      </w:r>
      <w:r w:rsidR="00022756" w:rsidRPr="00A912AC">
        <w:rPr>
          <w:rFonts w:ascii="Times New Roman" w:eastAsia="Times New Roman" w:hAnsi="Times New Roman" w:cs="Times New Roman"/>
          <w:sz w:val="24"/>
          <w:szCs w:val="24"/>
        </w:rPr>
        <w:t>ken el antiseptiği kullanacaktır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Mümkün oldukça dergi ve evraklar bilgisayar sistemleri üzerinden işlem g</w:t>
      </w:r>
      <w:r w:rsidR="00FA7237" w:rsidRPr="00A912AC">
        <w:rPr>
          <w:rFonts w:ascii="Times New Roman" w:eastAsia="Times New Roman" w:hAnsi="Times New Roman" w:cs="Times New Roman"/>
          <w:sz w:val="24"/>
          <w:szCs w:val="24"/>
        </w:rPr>
        <w:t>örüp, e-imza kullanılacaktır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 Islak imza gereke</w:t>
      </w:r>
      <w:r w:rsidR="00FA7237" w:rsidRPr="00A912AC">
        <w:rPr>
          <w:rFonts w:ascii="Times New Roman" w:eastAsia="Times New Roman" w:hAnsi="Times New Roman" w:cs="Times New Roman"/>
          <w:sz w:val="24"/>
          <w:szCs w:val="24"/>
        </w:rPr>
        <w:t>n durumlarda evrak sabit kalıp,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sıra ile sosyal mesafe göz</w:t>
      </w:r>
      <w:r w:rsidR="00FA7237" w:rsidRPr="00A912AC">
        <w:rPr>
          <w:rFonts w:ascii="Times New Roman" w:eastAsia="Times New Roman" w:hAnsi="Times New Roman" w:cs="Times New Roman"/>
          <w:sz w:val="24"/>
          <w:szCs w:val="24"/>
        </w:rPr>
        <w:t>etilerek evrak imzalanacaktır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Kişiler evrakları imzalarken şahsi kalemlerini </w:t>
      </w:r>
      <w:r w:rsidR="0068256A" w:rsidRPr="00A912AC">
        <w:rPr>
          <w:rFonts w:ascii="Times New Roman" w:eastAsia="Times New Roman" w:hAnsi="Times New Roman" w:cs="Times New Roman"/>
          <w:sz w:val="24"/>
          <w:szCs w:val="24"/>
        </w:rPr>
        <w:t>kullanıp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kale</w:t>
      </w:r>
      <w:r w:rsidR="0068256A" w:rsidRPr="00A912AC">
        <w:rPr>
          <w:rFonts w:ascii="Times New Roman" w:eastAsia="Times New Roman" w:hAnsi="Times New Roman" w:cs="Times New Roman"/>
          <w:sz w:val="24"/>
          <w:szCs w:val="24"/>
        </w:rPr>
        <w:t>mler ortaklaşa kullanılmayacaktır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Toplantıdan sonra tüm katılımcıların adları ve iletişim bilgileri ilgili mevzuata uygun süre</w:t>
      </w:r>
      <w:r w:rsidR="00144E02" w:rsidRPr="00A912AC">
        <w:rPr>
          <w:rFonts w:ascii="Times New Roman" w:eastAsia="Times New Roman" w:hAnsi="Times New Roman" w:cs="Times New Roman"/>
          <w:sz w:val="24"/>
          <w:szCs w:val="24"/>
        </w:rPr>
        <w:t>desaklanacaktır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Bir ya da daha fazla katılımcı toplantıdan sonraki günler içerisinde salgın hastalık belirtileri gösterdiğinde bu uygulama İl/İlçe Sağlık Müdürlüğü yetkililerinin temasları izlemeleri ne yardımcı olacaktı</w:t>
      </w:r>
      <w:r w:rsidR="00144E02" w:rsidRPr="00A912A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Eğer toplantı</w:t>
      </w:r>
      <w:r w:rsidR="00144E02" w:rsidRPr="00A912AC">
        <w:rPr>
          <w:rFonts w:ascii="Times New Roman" w:eastAsia="Times New Roman" w:hAnsi="Times New Roman" w:cs="Times New Roman"/>
          <w:sz w:val="24"/>
          <w:szCs w:val="24"/>
        </w:rPr>
        <w:t>da bulunan biri toplantıdan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sonra salgın hastalık tanısı alırsa temaslı değerlendirilmesi yapılırken pozitif kişinin semptom başlangıcından önceki temasları değerlendirme</w:t>
      </w:r>
      <w:r w:rsidR="00144E02" w:rsidRPr="00A912AC">
        <w:rPr>
          <w:rFonts w:ascii="Times New Roman" w:eastAsia="Times New Roman" w:hAnsi="Times New Roman" w:cs="Times New Roman"/>
          <w:sz w:val="24"/>
          <w:szCs w:val="24"/>
        </w:rPr>
        <w:t>ye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alınmalı ve bu durum t</w:t>
      </w:r>
      <w:r w:rsidR="009279E7" w:rsidRPr="00A912AC">
        <w:rPr>
          <w:rFonts w:ascii="Times New Roman" w:eastAsia="Times New Roman" w:hAnsi="Times New Roman" w:cs="Times New Roman"/>
          <w:sz w:val="24"/>
          <w:szCs w:val="24"/>
        </w:rPr>
        <w:t>üm katılımcılara bildirilecektir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C5" w:rsidRPr="00A912AC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Bu süre içinde </w:t>
      </w:r>
      <w:r w:rsidR="001714AD" w:rsidRPr="00A912A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algın hastalık belirtileri gösterenler İl/İlçe Sağlık müdürlükleri tarafından Sağlık</w:t>
      </w:r>
      <w:r w:rsidR="001714AD" w:rsidRPr="00A912AC">
        <w:rPr>
          <w:rFonts w:ascii="Times New Roman" w:eastAsia="Times New Roman" w:hAnsi="Times New Roman" w:cs="Times New Roman"/>
          <w:sz w:val="24"/>
          <w:szCs w:val="24"/>
        </w:rPr>
        <w:t xml:space="preserve"> Bakanlığınca hazırlanan rehbere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 xml:space="preserve"> gör</w:t>
      </w:r>
      <w:r w:rsidR="001714AD" w:rsidRPr="00A912AC">
        <w:rPr>
          <w:rFonts w:ascii="Times New Roman" w:eastAsia="Times New Roman" w:hAnsi="Times New Roman" w:cs="Times New Roman"/>
          <w:sz w:val="24"/>
          <w:szCs w:val="24"/>
        </w:rPr>
        <w:t>e yönetilecektir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CBC" w:rsidRDefault="00945DC5" w:rsidP="00A912A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AC">
        <w:rPr>
          <w:rFonts w:ascii="Times New Roman" w:eastAsia="Times New Roman" w:hAnsi="Times New Roman" w:cs="Times New Roman"/>
          <w:sz w:val="24"/>
          <w:szCs w:val="24"/>
        </w:rPr>
        <w:t>Toplantı salonlarının temizliği ofis ve iş yerlerinin genel temizliğine</w:t>
      </w:r>
      <w:r w:rsidR="001714AD" w:rsidRPr="00A912AC">
        <w:rPr>
          <w:rFonts w:ascii="Times New Roman" w:eastAsia="Times New Roman" w:hAnsi="Times New Roman" w:cs="Times New Roman"/>
          <w:sz w:val="24"/>
          <w:szCs w:val="24"/>
        </w:rPr>
        <w:t xml:space="preserve"> uygun olarak yapılacaktır</w:t>
      </w:r>
      <w:r w:rsidRPr="00A91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C0F" w:rsidRPr="00557C0F" w:rsidRDefault="00091511" w:rsidP="00557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                                                                                 BÜLENT KALAYCIOĞLU</w:t>
      </w:r>
    </w:p>
    <w:p w:rsidR="00557C0F" w:rsidRPr="00557C0F" w:rsidRDefault="00557C0F" w:rsidP="00557C0F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Cs w:val="24"/>
        </w:rPr>
      </w:pPr>
      <w:r w:rsidRPr="00557C0F">
        <w:rPr>
          <w:rFonts w:ascii="Times New Roman" w:eastAsia="Times New Roman" w:hAnsi="Times New Roman"/>
          <w:szCs w:val="24"/>
        </w:rPr>
        <w:t xml:space="preserve">                                                                         </w:t>
      </w:r>
      <w:r w:rsidR="00091511">
        <w:rPr>
          <w:rFonts w:ascii="Times New Roman" w:eastAsia="Times New Roman" w:hAnsi="Times New Roman"/>
          <w:szCs w:val="24"/>
        </w:rPr>
        <w:t xml:space="preserve">                     </w:t>
      </w:r>
      <w:r w:rsidRPr="00557C0F">
        <w:rPr>
          <w:rFonts w:ascii="Times New Roman" w:eastAsia="Times New Roman" w:hAnsi="Times New Roman"/>
          <w:szCs w:val="24"/>
        </w:rPr>
        <w:t xml:space="preserve">  Okul Müdürü</w:t>
      </w:r>
    </w:p>
    <w:sectPr w:rsidR="00557C0F" w:rsidRPr="00557C0F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98" w:rsidRDefault="00EA4498">
      <w:r>
        <w:separator/>
      </w:r>
    </w:p>
  </w:endnote>
  <w:endnote w:type="continuationSeparator" w:id="1">
    <w:p w:rsidR="00EA4498" w:rsidRDefault="00EA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EA449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98" w:rsidRDefault="00EA4498">
      <w:r>
        <w:separator/>
      </w:r>
    </w:p>
  </w:footnote>
  <w:footnote w:type="continuationSeparator" w:id="1">
    <w:p w:rsidR="00EA4498" w:rsidRDefault="00EA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22756"/>
    <w:rsid w:val="00091511"/>
    <w:rsid w:val="000A6B83"/>
    <w:rsid w:val="001137C5"/>
    <w:rsid w:val="00144E02"/>
    <w:rsid w:val="001520CD"/>
    <w:rsid w:val="0016624E"/>
    <w:rsid w:val="001714AD"/>
    <w:rsid w:val="00195878"/>
    <w:rsid w:val="002073F9"/>
    <w:rsid w:val="00281EC8"/>
    <w:rsid w:val="002F2703"/>
    <w:rsid w:val="002F6393"/>
    <w:rsid w:val="00320CBC"/>
    <w:rsid w:val="00352EEB"/>
    <w:rsid w:val="00360BD1"/>
    <w:rsid w:val="003D771C"/>
    <w:rsid w:val="003E6E2C"/>
    <w:rsid w:val="004D7AFC"/>
    <w:rsid w:val="00526872"/>
    <w:rsid w:val="00557C0F"/>
    <w:rsid w:val="005F393F"/>
    <w:rsid w:val="0062652D"/>
    <w:rsid w:val="00635D95"/>
    <w:rsid w:val="0068256A"/>
    <w:rsid w:val="00691BAD"/>
    <w:rsid w:val="006B5EE9"/>
    <w:rsid w:val="007522E6"/>
    <w:rsid w:val="00793ED0"/>
    <w:rsid w:val="007B4215"/>
    <w:rsid w:val="007E1424"/>
    <w:rsid w:val="00812EC5"/>
    <w:rsid w:val="00921D80"/>
    <w:rsid w:val="009279E7"/>
    <w:rsid w:val="00945DC5"/>
    <w:rsid w:val="009613C8"/>
    <w:rsid w:val="009B2A1B"/>
    <w:rsid w:val="00A112E1"/>
    <w:rsid w:val="00A51A6D"/>
    <w:rsid w:val="00A61A6A"/>
    <w:rsid w:val="00A912AC"/>
    <w:rsid w:val="00AE6883"/>
    <w:rsid w:val="00B66970"/>
    <w:rsid w:val="00BC52B9"/>
    <w:rsid w:val="00BD31B5"/>
    <w:rsid w:val="00C36EF1"/>
    <w:rsid w:val="00C464AE"/>
    <w:rsid w:val="00E22E19"/>
    <w:rsid w:val="00E814DA"/>
    <w:rsid w:val="00EA4498"/>
    <w:rsid w:val="00EB451B"/>
    <w:rsid w:val="00F0739D"/>
    <w:rsid w:val="00FA7237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22</cp:revision>
  <dcterms:created xsi:type="dcterms:W3CDTF">2020-08-07T11:46:00Z</dcterms:created>
  <dcterms:modified xsi:type="dcterms:W3CDTF">2020-09-18T10:40:00Z</dcterms:modified>
</cp:coreProperties>
</file>